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E53" w:rsidRPr="006A2E53" w:rsidRDefault="006A2E53" w:rsidP="001B02FD">
      <w:pPr>
        <w:jc w:val="center"/>
        <w:rPr>
          <w:rFonts w:cs="Times New Roman"/>
          <w:b/>
          <w:sz w:val="28"/>
          <w:szCs w:val="28"/>
        </w:rPr>
      </w:pPr>
      <w:r w:rsidRPr="006A2E53">
        <w:rPr>
          <w:rFonts w:cs="Times New Roman"/>
          <w:b/>
          <w:sz w:val="28"/>
          <w:szCs w:val="28"/>
        </w:rPr>
        <w:t>Содержание учебного предмета «Русский язык»</w:t>
      </w:r>
      <w:r w:rsidR="006B2B91">
        <w:rPr>
          <w:rFonts w:cs="Times New Roman"/>
          <w:b/>
          <w:sz w:val="28"/>
          <w:szCs w:val="28"/>
        </w:rPr>
        <w:t xml:space="preserve"> в 6 классе</w:t>
      </w:r>
    </w:p>
    <w:p w:rsidR="006A2E53" w:rsidRDefault="006A2E53" w:rsidP="001B02FD">
      <w:pPr>
        <w:jc w:val="center"/>
        <w:rPr>
          <w:rFonts w:cs="Times New Roman"/>
          <w:sz w:val="28"/>
          <w:szCs w:val="28"/>
        </w:rPr>
      </w:pPr>
    </w:p>
    <w:p w:rsidR="006A2E53" w:rsidRPr="0064269B" w:rsidRDefault="001B02FD" w:rsidP="001B02FD">
      <w:pPr>
        <w:autoSpaceDE w:val="0"/>
        <w:autoSpaceDN w:val="0"/>
        <w:adjustRightInd w:val="0"/>
        <w:rPr>
          <w:rFonts w:eastAsia="Newton-Bold"/>
        </w:rPr>
      </w:pPr>
      <w:r>
        <w:rPr>
          <w:rFonts w:eastAsia="Newton-Bold" w:cs="Times New Roman"/>
          <w:bCs/>
        </w:rPr>
        <w:t>Язык. Речь. Общение.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Bold" w:cs="Times New Roman"/>
          <w:bCs/>
        </w:rPr>
      </w:pPr>
      <w:r w:rsidRPr="0064269B">
        <w:rPr>
          <w:rFonts w:eastAsia="Newton-Regular" w:cs="Times New Roman"/>
        </w:rPr>
        <w:t>Русский язык – один из развитых языков мира.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Язык, речь, общение. Устное и письменное общения.</w:t>
      </w:r>
    </w:p>
    <w:p w:rsidR="006A2E53" w:rsidRPr="0064269B" w:rsidRDefault="001B02FD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>
        <w:rPr>
          <w:rFonts w:eastAsia="Newton-Regular" w:cs="Times New Roman"/>
        </w:rPr>
        <w:t xml:space="preserve">Развитие речи </w:t>
      </w:r>
      <w:r w:rsidR="006A2E53" w:rsidRPr="0064269B">
        <w:rPr>
          <w:rFonts w:eastAsia="Newton-Regular" w:cs="Times New Roman"/>
        </w:rPr>
        <w:t>Ситуация общения. Определение схемы ситуации общения.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Bold" w:cs="Times New Roman"/>
          <w:bCs/>
        </w:rPr>
      </w:pPr>
    </w:p>
    <w:p w:rsidR="006A2E53" w:rsidRPr="0064269B" w:rsidRDefault="006A2E53" w:rsidP="001B02FD">
      <w:pPr>
        <w:autoSpaceDE w:val="0"/>
        <w:autoSpaceDN w:val="0"/>
        <w:adjustRightInd w:val="0"/>
        <w:rPr>
          <w:rFonts w:eastAsia="Newton-Bold" w:cs="Times New Roman"/>
          <w:bCs/>
        </w:rPr>
      </w:pPr>
      <w:r w:rsidRPr="0064269B">
        <w:rPr>
          <w:rFonts w:eastAsia="Newton-Bold" w:cs="Times New Roman"/>
          <w:bCs/>
        </w:rPr>
        <w:t xml:space="preserve">Повторение изученного в 5 классе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6A2E53" w:rsidRPr="0064269B" w:rsidRDefault="006A2E53" w:rsidP="00776E42">
      <w:pPr>
        <w:autoSpaceDE w:val="0"/>
        <w:autoSpaceDN w:val="0"/>
        <w:adjustRightInd w:val="0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Тип речи. Стиль речи. Основная мысль текста.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Составление диалога.</w:t>
      </w:r>
    </w:p>
    <w:p w:rsidR="001B02FD" w:rsidRDefault="001B02FD" w:rsidP="001B02FD">
      <w:pPr>
        <w:autoSpaceDE w:val="0"/>
        <w:autoSpaceDN w:val="0"/>
        <w:adjustRightInd w:val="0"/>
        <w:rPr>
          <w:rFonts w:eastAsia="Newton-Bold" w:cs="Times New Roman"/>
          <w:bCs/>
        </w:rPr>
      </w:pPr>
    </w:p>
    <w:p w:rsidR="006A2E53" w:rsidRPr="0064269B" w:rsidRDefault="001B02FD" w:rsidP="001B02FD">
      <w:pPr>
        <w:autoSpaceDE w:val="0"/>
        <w:autoSpaceDN w:val="0"/>
        <w:adjustRightInd w:val="0"/>
        <w:rPr>
          <w:rFonts w:eastAsia="Newton-Bold" w:cs="Times New Roman"/>
          <w:bCs/>
        </w:rPr>
      </w:pPr>
      <w:r>
        <w:rPr>
          <w:rFonts w:eastAsia="Newton-Bold" w:cs="Times New Roman"/>
          <w:bCs/>
        </w:rPr>
        <w:t xml:space="preserve">Текст </w:t>
      </w:r>
    </w:p>
    <w:p w:rsidR="006A2E53" w:rsidRPr="0064269B" w:rsidRDefault="006A2E53" w:rsidP="001B02FD">
      <w:pPr>
        <w:autoSpaceDE w:val="0"/>
        <w:autoSpaceDN w:val="0"/>
        <w:adjustRightInd w:val="0"/>
        <w:rPr>
          <w:rFonts w:eastAsia="Newton-Regular" w:cs="Times New Roman"/>
        </w:rPr>
      </w:pPr>
      <w:r w:rsidRPr="0064269B">
        <w:rPr>
          <w:rFonts w:eastAsia="Newton-Regular" w:cs="Times New Roman"/>
        </w:rPr>
        <w:t>Текст, его особенности. Средства связи предложений в тексте.</w:t>
      </w:r>
      <w:r w:rsidR="001B02FD">
        <w:rPr>
          <w:rFonts w:eastAsia="Newton-Regular" w:cs="Times New Roman"/>
        </w:rPr>
        <w:t xml:space="preserve"> </w:t>
      </w:r>
      <w:r w:rsidRPr="0064269B">
        <w:rPr>
          <w:rFonts w:eastAsia="Newton-Regular" w:cs="Times New Roman"/>
        </w:rPr>
        <w:t>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1B02FD" w:rsidRDefault="001B02FD" w:rsidP="001B02FD">
      <w:pPr>
        <w:autoSpaceDE w:val="0"/>
        <w:autoSpaceDN w:val="0"/>
        <w:adjustRightInd w:val="0"/>
        <w:rPr>
          <w:rFonts w:eastAsia="Newton-Bold" w:cs="Times New Roman"/>
          <w:i/>
          <w:iCs/>
        </w:rPr>
      </w:pPr>
    </w:p>
    <w:p w:rsidR="006A2E53" w:rsidRDefault="006A2E53" w:rsidP="001B02FD">
      <w:pPr>
        <w:autoSpaceDE w:val="0"/>
        <w:autoSpaceDN w:val="0"/>
        <w:adjustRightInd w:val="0"/>
        <w:rPr>
          <w:rFonts w:eastAsia="Newton-Bold" w:cs="Times New Roman"/>
          <w:bCs/>
        </w:rPr>
      </w:pPr>
      <w:r w:rsidRPr="0064269B">
        <w:rPr>
          <w:rFonts w:eastAsia="Newton-Bold" w:cs="Times New Roman"/>
          <w:bCs/>
        </w:rPr>
        <w:t>Л</w:t>
      </w:r>
      <w:r w:rsidR="001B02FD">
        <w:rPr>
          <w:rFonts w:eastAsia="Newton-Bold" w:cs="Times New Roman"/>
          <w:bCs/>
        </w:rPr>
        <w:t xml:space="preserve">ексика. Культура речи </w:t>
      </w:r>
    </w:p>
    <w:p w:rsidR="001B02FD" w:rsidRPr="0064269B" w:rsidRDefault="001B02FD" w:rsidP="001B02FD">
      <w:pPr>
        <w:autoSpaceDE w:val="0"/>
        <w:autoSpaceDN w:val="0"/>
        <w:adjustRightInd w:val="0"/>
        <w:rPr>
          <w:rFonts w:eastAsia="Newton-Bold" w:cs="Times New Roman"/>
          <w:bCs/>
        </w:rPr>
      </w:pP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Слово и его лексическое значение. Общеупотребительные слова. Профессионализмы. Диалектизмы. Исконно русские и заимствованные слова. Неологизмы. Устаревшие слова. Основные пути пополнения словарного состава русского языка.</w:t>
      </w:r>
      <w:r w:rsidR="001B02FD">
        <w:rPr>
          <w:rFonts w:eastAsia="Newton-Regular" w:cs="Times New Roman"/>
        </w:rPr>
        <w:t xml:space="preserve">             </w:t>
      </w:r>
      <w:r w:rsidRPr="0064269B">
        <w:rPr>
          <w:rFonts w:eastAsia="Newton-Regular" w:cs="Times New Roman"/>
        </w:rPr>
        <w:t xml:space="preserve">Словари русского языка.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</w:rPr>
      </w:pPr>
    </w:p>
    <w:p w:rsidR="006A2E53" w:rsidRDefault="006A2E53" w:rsidP="001B02FD">
      <w:pPr>
        <w:autoSpaceDE w:val="0"/>
        <w:autoSpaceDN w:val="0"/>
        <w:adjustRightInd w:val="0"/>
        <w:jc w:val="both"/>
        <w:rPr>
          <w:rFonts w:eastAsia="Newton-Regular" w:cs="Times New Roman"/>
          <w:bCs/>
        </w:rPr>
      </w:pPr>
      <w:r w:rsidRPr="0064269B">
        <w:rPr>
          <w:rFonts w:eastAsia="Newton-Regular" w:cs="Times New Roman"/>
          <w:bCs/>
        </w:rPr>
        <w:t xml:space="preserve">Фразеология. </w:t>
      </w:r>
      <w:r w:rsidR="001B02FD">
        <w:rPr>
          <w:rFonts w:eastAsia="Newton-Regular" w:cs="Times New Roman"/>
          <w:bCs/>
        </w:rPr>
        <w:t xml:space="preserve">Культура речи </w:t>
      </w:r>
    </w:p>
    <w:p w:rsidR="001B02FD" w:rsidRPr="0064269B" w:rsidRDefault="001B02FD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</w:rPr>
      </w:pP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</w:t>
      </w:r>
      <w:r w:rsidR="001B02FD">
        <w:rPr>
          <w:rFonts w:eastAsia="Newton-Regular" w:cs="Times New Roman"/>
        </w:rPr>
        <w:t xml:space="preserve"> </w:t>
      </w:r>
      <w:r w:rsidRPr="0064269B">
        <w:rPr>
          <w:rFonts w:eastAsia="Newton-Regular" w:cs="Times New Roman"/>
        </w:rPr>
        <w:t>Источники фразеологизмов. Использование фразеологизмов в речи.</w:t>
      </w:r>
      <w:r w:rsidR="001B02FD">
        <w:rPr>
          <w:rFonts w:eastAsia="Newton-Regular" w:cs="Times New Roman"/>
        </w:rPr>
        <w:t xml:space="preserve">        </w:t>
      </w:r>
      <w:r w:rsidRPr="0064269B">
        <w:rPr>
          <w:rFonts w:eastAsia="Newton-Regular" w:cs="Times New Roman"/>
        </w:rPr>
        <w:t>Фразеологический словарь.</w:t>
      </w:r>
    </w:p>
    <w:p w:rsidR="001B02FD" w:rsidRDefault="001B02FD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i/>
          <w:iCs/>
        </w:rPr>
      </w:pPr>
    </w:p>
    <w:p w:rsidR="006A2E53" w:rsidRDefault="006A2E53" w:rsidP="001B02FD">
      <w:pPr>
        <w:autoSpaceDE w:val="0"/>
        <w:autoSpaceDN w:val="0"/>
        <w:adjustRightInd w:val="0"/>
        <w:rPr>
          <w:rFonts w:eastAsia="Newton-Regular" w:cs="Times New Roman"/>
        </w:rPr>
      </w:pPr>
      <w:r w:rsidRPr="0064269B">
        <w:rPr>
          <w:rFonts w:eastAsia="Newton-Regular" w:cs="Times New Roman"/>
          <w:bCs/>
        </w:rPr>
        <w:t>Словообразова</w:t>
      </w:r>
      <w:r w:rsidR="001B02FD">
        <w:rPr>
          <w:rFonts w:eastAsia="Newton-Regular" w:cs="Times New Roman"/>
          <w:bCs/>
        </w:rPr>
        <w:t xml:space="preserve">ние. Орфография. Культура речи </w:t>
      </w:r>
    </w:p>
    <w:p w:rsidR="001B02FD" w:rsidRPr="0064269B" w:rsidRDefault="001B02FD" w:rsidP="001B02FD">
      <w:pPr>
        <w:autoSpaceDE w:val="0"/>
        <w:autoSpaceDN w:val="0"/>
        <w:adjustRightInd w:val="0"/>
        <w:rPr>
          <w:rFonts w:eastAsia="Newton-Regular" w:cs="Times New Roman"/>
        </w:rPr>
      </w:pP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64269B">
        <w:rPr>
          <w:rFonts w:eastAsia="Newton-Regular" w:cs="Times New Roman"/>
        </w:rPr>
        <w:t>бессуффиксный</w:t>
      </w:r>
      <w:proofErr w:type="spellEnd"/>
      <w:r w:rsidRPr="0064269B">
        <w:rPr>
          <w:rFonts w:eastAsia="Newton-Regular" w:cs="Times New Roman"/>
        </w:rPr>
        <w:t>). Сложение как способ словообразования. Переход одной части речи в другую как способ образования. Образование слов в результате слияния сочетаний слов в слово.</w:t>
      </w:r>
      <w:r w:rsidR="001B02FD">
        <w:rPr>
          <w:rFonts w:eastAsia="Newton-Regular" w:cs="Times New Roman"/>
        </w:rPr>
        <w:t xml:space="preserve"> </w:t>
      </w:r>
      <w:r w:rsidRPr="0064269B">
        <w:rPr>
          <w:rFonts w:eastAsia="Newton-Regular" w:cs="Times New Roman"/>
        </w:rPr>
        <w:t>Словообразовательная пара. Словообразовательная цепочка. словообразовательное гнездо.</w:t>
      </w:r>
      <w:r w:rsidR="001B02FD">
        <w:rPr>
          <w:rFonts w:eastAsia="Newton-Regular" w:cs="Times New Roman"/>
        </w:rPr>
        <w:t xml:space="preserve"> </w:t>
      </w:r>
      <w:r w:rsidRPr="0064269B">
        <w:rPr>
          <w:rFonts w:eastAsia="Newton-Regular" w:cs="Times New Roman"/>
        </w:rPr>
        <w:t>Этимология слов. Этимологические словари.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Правописание чередующихся гласных </w:t>
      </w:r>
      <w:r w:rsidRPr="0064269B">
        <w:rPr>
          <w:rFonts w:eastAsia="Newton-Regular" w:cs="Times New Roman"/>
          <w:i/>
          <w:iCs/>
        </w:rPr>
        <w:t xml:space="preserve">а </w:t>
      </w:r>
      <w:r w:rsidRPr="0064269B">
        <w:rPr>
          <w:rFonts w:eastAsia="Newton-Regular" w:cs="Times New Roman"/>
        </w:rPr>
        <w:t xml:space="preserve">и </w:t>
      </w:r>
      <w:r w:rsidRPr="0064269B">
        <w:rPr>
          <w:rFonts w:eastAsia="Newton-Regular" w:cs="Times New Roman"/>
          <w:i/>
          <w:iCs/>
        </w:rPr>
        <w:t xml:space="preserve">о </w:t>
      </w:r>
      <w:r w:rsidRPr="0064269B">
        <w:rPr>
          <w:rFonts w:eastAsia="Newton-Regular" w:cs="Times New Roman"/>
        </w:rPr>
        <w:t xml:space="preserve">в корнях </w:t>
      </w:r>
      <w:r w:rsidRPr="0064269B">
        <w:rPr>
          <w:rFonts w:eastAsia="Newton-Regular" w:cs="Times New Roman"/>
          <w:i/>
          <w:iCs/>
        </w:rPr>
        <w:t>-</w:t>
      </w:r>
      <w:proofErr w:type="spellStart"/>
      <w:r w:rsidRPr="0064269B">
        <w:rPr>
          <w:rFonts w:eastAsia="Newton-Regular" w:cs="Times New Roman"/>
          <w:i/>
          <w:iCs/>
        </w:rPr>
        <w:t>кас</w:t>
      </w:r>
      <w:proofErr w:type="spellEnd"/>
      <w:r w:rsidRPr="0064269B">
        <w:rPr>
          <w:rFonts w:eastAsia="Newton-Regular" w:cs="Times New Roman"/>
          <w:i/>
          <w:iCs/>
        </w:rPr>
        <w:t xml:space="preserve">- </w:t>
      </w:r>
      <w:r w:rsidRPr="0064269B">
        <w:rPr>
          <w:rFonts w:eastAsia="Newton-Regular" w:cs="Times New Roman"/>
        </w:rPr>
        <w:t xml:space="preserve">– </w:t>
      </w:r>
      <w:r w:rsidRPr="0064269B">
        <w:rPr>
          <w:rFonts w:eastAsia="Newton-Regular" w:cs="Times New Roman"/>
          <w:i/>
          <w:iCs/>
        </w:rPr>
        <w:t>-кос-</w:t>
      </w:r>
      <w:r w:rsidRPr="0064269B">
        <w:rPr>
          <w:rFonts w:eastAsia="Newton-Regular" w:cs="Times New Roman"/>
        </w:rPr>
        <w:t xml:space="preserve">, </w:t>
      </w:r>
      <w:r w:rsidRPr="0064269B">
        <w:rPr>
          <w:rFonts w:eastAsia="Newton-Regular" w:cs="Times New Roman"/>
          <w:i/>
          <w:iCs/>
        </w:rPr>
        <w:t>-</w:t>
      </w:r>
      <w:proofErr w:type="spellStart"/>
      <w:r w:rsidRPr="0064269B">
        <w:rPr>
          <w:rFonts w:eastAsia="Newton-Regular" w:cs="Times New Roman"/>
          <w:i/>
          <w:iCs/>
        </w:rPr>
        <w:t>гар</w:t>
      </w:r>
      <w:proofErr w:type="spellEnd"/>
      <w:r w:rsidRPr="0064269B">
        <w:rPr>
          <w:rFonts w:eastAsia="Newton-Regular" w:cs="Times New Roman"/>
          <w:i/>
          <w:iCs/>
        </w:rPr>
        <w:t xml:space="preserve">- </w:t>
      </w:r>
      <w:r w:rsidRPr="0064269B">
        <w:rPr>
          <w:rFonts w:eastAsia="Newton-Regular" w:cs="Times New Roman"/>
        </w:rPr>
        <w:t xml:space="preserve">– </w:t>
      </w:r>
      <w:r w:rsidRPr="0064269B">
        <w:rPr>
          <w:rFonts w:eastAsia="Newton-Regular" w:cs="Times New Roman"/>
          <w:i/>
          <w:iCs/>
        </w:rPr>
        <w:t>-гор-</w:t>
      </w:r>
      <w:r w:rsidRPr="0064269B">
        <w:rPr>
          <w:rFonts w:eastAsia="Newton-Regular" w:cs="Times New Roman"/>
        </w:rPr>
        <w:t>,</w:t>
      </w:r>
      <w:r w:rsidRPr="0064269B">
        <w:rPr>
          <w:rFonts w:eastAsia="Newton-Regular" w:cs="Times New Roman"/>
          <w:i/>
          <w:iCs/>
        </w:rPr>
        <w:t xml:space="preserve"> -</w:t>
      </w:r>
      <w:proofErr w:type="spellStart"/>
      <w:r w:rsidRPr="0064269B">
        <w:rPr>
          <w:rFonts w:eastAsia="Newton-Regular" w:cs="Times New Roman"/>
          <w:i/>
          <w:iCs/>
        </w:rPr>
        <w:t>зар</w:t>
      </w:r>
      <w:proofErr w:type="spellEnd"/>
      <w:r w:rsidRPr="0064269B">
        <w:rPr>
          <w:rFonts w:eastAsia="Newton-Regular" w:cs="Times New Roman"/>
          <w:i/>
          <w:iCs/>
        </w:rPr>
        <w:t xml:space="preserve">- </w:t>
      </w:r>
      <w:r w:rsidRPr="0064269B">
        <w:rPr>
          <w:rFonts w:eastAsia="Newton-Regular" w:cs="Times New Roman"/>
        </w:rPr>
        <w:t xml:space="preserve">– </w:t>
      </w:r>
      <w:r w:rsidRPr="0064269B">
        <w:rPr>
          <w:rFonts w:eastAsia="Newton-Regular" w:cs="Times New Roman"/>
          <w:i/>
          <w:iCs/>
        </w:rPr>
        <w:t>-</w:t>
      </w:r>
      <w:proofErr w:type="spellStart"/>
      <w:r w:rsidRPr="0064269B">
        <w:rPr>
          <w:rFonts w:eastAsia="Newton-Regular" w:cs="Times New Roman"/>
          <w:i/>
          <w:iCs/>
        </w:rPr>
        <w:t>зор</w:t>
      </w:r>
      <w:proofErr w:type="spellEnd"/>
      <w:r w:rsidRPr="0064269B">
        <w:rPr>
          <w:rFonts w:eastAsia="Newton-Regular" w:cs="Times New Roman"/>
          <w:i/>
          <w:iCs/>
        </w:rPr>
        <w:t>-</w:t>
      </w:r>
      <w:r w:rsidRPr="0064269B">
        <w:rPr>
          <w:rFonts w:eastAsia="Newton-Regular" w:cs="Times New Roman"/>
        </w:rPr>
        <w:t xml:space="preserve">. Правописание букв </w:t>
      </w:r>
      <w:proofErr w:type="spellStart"/>
      <w:r w:rsidRPr="0064269B">
        <w:rPr>
          <w:rFonts w:eastAsia="Newton-Regular" w:cs="Times New Roman"/>
          <w:i/>
          <w:iCs/>
        </w:rPr>
        <w:t>ы</w:t>
      </w:r>
      <w:proofErr w:type="spellEnd"/>
      <w:r w:rsidRPr="0064269B">
        <w:rPr>
          <w:rFonts w:eastAsia="Newton-Regular" w:cs="Times New Roman"/>
          <w:i/>
          <w:iCs/>
        </w:rPr>
        <w:t xml:space="preserve"> </w:t>
      </w:r>
      <w:r w:rsidRPr="0064269B">
        <w:rPr>
          <w:rFonts w:eastAsia="Newton-Regular" w:cs="Times New Roman"/>
        </w:rPr>
        <w:t xml:space="preserve">и </w:t>
      </w:r>
      <w:proofErr w:type="spellStart"/>
      <w:r w:rsidRPr="0064269B">
        <w:rPr>
          <w:rFonts w:eastAsia="Newton-Regular" w:cs="Times New Roman"/>
          <w:i/>
          <w:iCs/>
        </w:rPr>
        <w:t>и</w:t>
      </w:r>
      <w:proofErr w:type="spellEnd"/>
      <w:r w:rsidRPr="0064269B">
        <w:rPr>
          <w:rFonts w:eastAsia="Newton-Regular" w:cs="Times New Roman"/>
          <w:i/>
          <w:iCs/>
        </w:rPr>
        <w:t xml:space="preserve"> </w:t>
      </w:r>
      <w:r w:rsidRPr="0064269B">
        <w:rPr>
          <w:rFonts w:eastAsia="Newton-Regular" w:cs="Times New Roman"/>
        </w:rPr>
        <w:t xml:space="preserve">после приставок на согласные. Гласные в приставках </w:t>
      </w:r>
      <w:r w:rsidRPr="0064269B">
        <w:rPr>
          <w:rFonts w:eastAsia="Newton-Regular" w:cs="Times New Roman"/>
          <w:i/>
          <w:iCs/>
        </w:rPr>
        <w:t xml:space="preserve">пре- </w:t>
      </w:r>
      <w:r w:rsidRPr="0064269B">
        <w:rPr>
          <w:rFonts w:eastAsia="Newton-Regular" w:cs="Times New Roman"/>
        </w:rPr>
        <w:t xml:space="preserve">и </w:t>
      </w:r>
      <w:r w:rsidRPr="0064269B">
        <w:rPr>
          <w:rFonts w:eastAsia="Newton-Regular" w:cs="Times New Roman"/>
          <w:i/>
          <w:iCs/>
        </w:rPr>
        <w:t>при-</w:t>
      </w:r>
      <w:r w:rsidRPr="0064269B">
        <w:rPr>
          <w:rFonts w:eastAsia="Newton-Regular" w:cs="Times New Roman"/>
        </w:rPr>
        <w:t>. Соединительные</w:t>
      </w:r>
      <w:r w:rsidRPr="0064269B">
        <w:rPr>
          <w:rFonts w:eastAsia="Newton-Regular" w:cs="Times New Roman"/>
          <w:i/>
          <w:iCs/>
        </w:rPr>
        <w:t xml:space="preserve"> </w:t>
      </w:r>
      <w:r w:rsidRPr="0064269B">
        <w:rPr>
          <w:rFonts w:eastAsia="Newton-Regular" w:cs="Times New Roman"/>
        </w:rPr>
        <w:t xml:space="preserve">гласные </w:t>
      </w:r>
      <w:r w:rsidRPr="0064269B">
        <w:rPr>
          <w:rFonts w:eastAsia="Newton-Regular" w:cs="Times New Roman"/>
          <w:i/>
          <w:iCs/>
        </w:rPr>
        <w:t xml:space="preserve">о </w:t>
      </w:r>
      <w:r w:rsidRPr="0064269B">
        <w:rPr>
          <w:rFonts w:eastAsia="Newton-Regular" w:cs="Times New Roman"/>
        </w:rPr>
        <w:t xml:space="preserve">и </w:t>
      </w:r>
      <w:r w:rsidRPr="0064269B">
        <w:rPr>
          <w:rFonts w:eastAsia="Newton-Regular" w:cs="Times New Roman"/>
          <w:i/>
          <w:iCs/>
        </w:rPr>
        <w:t xml:space="preserve">е </w:t>
      </w:r>
      <w:r w:rsidRPr="0064269B">
        <w:rPr>
          <w:rFonts w:eastAsia="Newton-Regular" w:cs="Times New Roman"/>
        </w:rPr>
        <w:t>в сложных словах.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 Морфемный и словообразовательный разбор слова. </w:t>
      </w:r>
    </w:p>
    <w:p w:rsidR="001B02FD" w:rsidRDefault="001B02FD" w:rsidP="001B02FD">
      <w:pPr>
        <w:autoSpaceDE w:val="0"/>
        <w:autoSpaceDN w:val="0"/>
        <w:adjustRightInd w:val="0"/>
        <w:rPr>
          <w:rFonts w:eastAsia="Newton-Regular" w:cs="Times New Roman"/>
          <w:i/>
          <w:iCs/>
        </w:rPr>
      </w:pPr>
    </w:p>
    <w:p w:rsidR="006A2E53" w:rsidRPr="0064269B" w:rsidRDefault="006A2E53" w:rsidP="001B02FD">
      <w:pPr>
        <w:autoSpaceDE w:val="0"/>
        <w:autoSpaceDN w:val="0"/>
        <w:adjustRightInd w:val="0"/>
        <w:rPr>
          <w:rFonts w:eastAsia="Newton-Regular" w:cs="Times New Roman"/>
          <w:bCs/>
        </w:rPr>
      </w:pPr>
      <w:r w:rsidRPr="0064269B">
        <w:rPr>
          <w:rFonts w:eastAsia="Newton-Regular" w:cs="Times New Roman"/>
          <w:bCs/>
        </w:rPr>
        <w:t>Морфология. Орфография. Культура речи</w:t>
      </w:r>
    </w:p>
    <w:p w:rsidR="006A2E53" w:rsidRPr="0064269B" w:rsidRDefault="001B02FD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  <w:r>
        <w:rPr>
          <w:rFonts w:eastAsia="Newton-Regular" w:cs="Times New Roman"/>
          <w:bCs/>
          <w:iCs/>
        </w:rPr>
        <w:t xml:space="preserve">Имя существительное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Имя существительное как часть речи (повторение пройденного в 5 классе). Разносклоняемые имена существительные. Буква </w:t>
      </w:r>
      <w:r w:rsidRPr="0064269B">
        <w:rPr>
          <w:rFonts w:eastAsia="Newton-Regular" w:cs="Times New Roman"/>
          <w:i/>
          <w:iCs/>
        </w:rPr>
        <w:t xml:space="preserve">е </w:t>
      </w:r>
      <w:r w:rsidRPr="0064269B">
        <w:rPr>
          <w:rFonts w:eastAsia="Newton-Regular" w:cs="Times New Roman"/>
        </w:rPr>
        <w:t xml:space="preserve">в суффиксе </w:t>
      </w:r>
      <w:r w:rsidRPr="0064269B">
        <w:rPr>
          <w:rFonts w:eastAsia="Newton-Regular" w:cs="Times New Roman"/>
          <w:i/>
          <w:iCs/>
        </w:rPr>
        <w:t>-</w:t>
      </w:r>
      <w:proofErr w:type="spellStart"/>
      <w:r w:rsidRPr="0064269B">
        <w:rPr>
          <w:rFonts w:eastAsia="Newton-Regular" w:cs="Times New Roman"/>
          <w:i/>
          <w:iCs/>
        </w:rPr>
        <w:t>ен</w:t>
      </w:r>
      <w:proofErr w:type="spellEnd"/>
      <w:r w:rsidRPr="0064269B">
        <w:rPr>
          <w:rFonts w:eastAsia="Newton-Regular" w:cs="Times New Roman"/>
          <w:i/>
          <w:iCs/>
        </w:rPr>
        <w:t xml:space="preserve">- </w:t>
      </w:r>
      <w:r w:rsidRPr="0064269B">
        <w:rPr>
          <w:rFonts w:eastAsia="Newton-Regular" w:cs="Times New Roman"/>
        </w:rPr>
        <w:t xml:space="preserve">существительных на </w:t>
      </w:r>
      <w:r w:rsidRPr="0064269B">
        <w:rPr>
          <w:rFonts w:eastAsia="Newton-Regular" w:cs="Times New Roman"/>
          <w:bCs/>
        </w:rPr>
        <w:t>-</w:t>
      </w:r>
      <w:r w:rsidRPr="0064269B">
        <w:rPr>
          <w:rFonts w:eastAsia="Newton-Regular" w:cs="Times New Roman"/>
          <w:i/>
          <w:iCs/>
        </w:rPr>
        <w:t>мя</w:t>
      </w:r>
      <w:r w:rsidRPr="0064269B">
        <w:rPr>
          <w:rFonts w:eastAsia="Newton-Regular" w:cs="Times New Roman"/>
        </w:rPr>
        <w:t xml:space="preserve">. Несклоняемые имена существительные. Род несклоняемых имен существительных. Имена существительные общего рода. </w:t>
      </w:r>
      <w:r w:rsidRPr="0064269B">
        <w:rPr>
          <w:rFonts w:eastAsia="Newton-Regular" w:cs="Times New Roman"/>
          <w:i/>
          <w:iCs/>
        </w:rPr>
        <w:t xml:space="preserve">Не </w:t>
      </w:r>
      <w:r w:rsidRPr="0064269B">
        <w:rPr>
          <w:rFonts w:eastAsia="Newton-Regular" w:cs="Times New Roman"/>
        </w:rPr>
        <w:t xml:space="preserve">с существительными. Согласные </w:t>
      </w:r>
      <w:r w:rsidRPr="0064269B">
        <w:rPr>
          <w:rFonts w:eastAsia="Newton-Regular" w:cs="Times New Roman"/>
          <w:i/>
          <w:iCs/>
        </w:rPr>
        <w:t xml:space="preserve">ч </w:t>
      </w:r>
      <w:r w:rsidRPr="0064269B">
        <w:rPr>
          <w:rFonts w:eastAsia="Newton-Regular" w:cs="Times New Roman"/>
        </w:rPr>
        <w:t xml:space="preserve">и </w:t>
      </w:r>
      <w:proofErr w:type="spellStart"/>
      <w:r w:rsidRPr="0064269B">
        <w:rPr>
          <w:rFonts w:eastAsia="Newton-Regular" w:cs="Times New Roman"/>
          <w:i/>
          <w:iCs/>
        </w:rPr>
        <w:t>щ</w:t>
      </w:r>
      <w:proofErr w:type="spellEnd"/>
      <w:r w:rsidRPr="0064269B">
        <w:rPr>
          <w:rFonts w:eastAsia="Newton-Regular" w:cs="Times New Roman"/>
        </w:rPr>
        <w:t xml:space="preserve"> в суффиксе существительных </w:t>
      </w:r>
      <w:r w:rsidRPr="0064269B">
        <w:rPr>
          <w:rFonts w:eastAsia="Newton-Regular" w:cs="Times New Roman"/>
          <w:i/>
          <w:iCs/>
        </w:rPr>
        <w:t xml:space="preserve">-чик </w:t>
      </w:r>
      <w:r w:rsidRPr="0064269B">
        <w:rPr>
          <w:rFonts w:eastAsia="Newton-Regular" w:cs="Times New Roman"/>
        </w:rPr>
        <w:t>(</w:t>
      </w:r>
      <w:r w:rsidRPr="0064269B">
        <w:rPr>
          <w:rFonts w:eastAsia="Newton-Regular" w:cs="Times New Roman"/>
          <w:i/>
          <w:iCs/>
        </w:rPr>
        <w:t>-</w:t>
      </w:r>
      <w:proofErr w:type="spellStart"/>
      <w:r w:rsidRPr="0064269B">
        <w:rPr>
          <w:rFonts w:eastAsia="Newton-Regular" w:cs="Times New Roman"/>
          <w:i/>
          <w:iCs/>
        </w:rPr>
        <w:t>щик</w:t>
      </w:r>
      <w:proofErr w:type="spellEnd"/>
      <w:r w:rsidRPr="0064269B">
        <w:rPr>
          <w:rFonts w:eastAsia="Newton-Regular" w:cs="Times New Roman"/>
        </w:rPr>
        <w:t xml:space="preserve">). Правописание гласных в суффиксах  </w:t>
      </w:r>
      <w:r w:rsidRPr="0064269B">
        <w:rPr>
          <w:rFonts w:eastAsia="Newton-Regular" w:cs="Times New Roman"/>
          <w:i/>
        </w:rPr>
        <w:t>-</w:t>
      </w:r>
      <w:proofErr w:type="spellStart"/>
      <w:r w:rsidRPr="0064269B">
        <w:rPr>
          <w:rFonts w:eastAsia="Newton-Regular" w:cs="Times New Roman"/>
          <w:i/>
        </w:rPr>
        <w:t>ек</w:t>
      </w:r>
      <w:proofErr w:type="spellEnd"/>
      <w:r w:rsidRPr="0064269B">
        <w:rPr>
          <w:rFonts w:eastAsia="Newton-Regular" w:cs="Times New Roman"/>
        </w:rPr>
        <w:t xml:space="preserve"> и –</w:t>
      </w:r>
      <w:proofErr w:type="spellStart"/>
      <w:r w:rsidRPr="0064269B">
        <w:rPr>
          <w:rFonts w:eastAsia="Newton-Regular" w:cs="Times New Roman"/>
          <w:i/>
        </w:rPr>
        <w:t>ик</w:t>
      </w:r>
      <w:proofErr w:type="spellEnd"/>
      <w:r w:rsidRPr="0064269B">
        <w:rPr>
          <w:rFonts w:eastAsia="Newton-Regular" w:cs="Times New Roman"/>
        </w:rPr>
        <w:t xml:space="preserve">. Гласные </w:t>
      </w:r>
      <w:r w:rsidRPr="0064269B">
        <w:rPr>
          <w:rFonts w:eastAsia="Newton-Regular" w:cs="Times New Roman"/>
          <w:i/>
          <w:iCs/>
        </w:rPr>
        <w:t xml:space="preserve">о </w:t>
      </w:r>
      <w:r w:rsidRPr="0064269B">
        <w:rPr>
          <w:rFonts w:eastAsia="Newton-Regular" w:cs="Times New Roman"/>
        </w:rPr>
        <w:t xml:space="preserve">и </w:t>
      </w:r>
      <w:r w:rsidRPr="0064269B">
        <w:rPr>
          <w:rFonts w:eastAsia="Newton-Regular" w:cs="Times New Roman"/>
          <w:i/>
          <w:iCs/>
        </w:rPr>
        <w:t xml:space="preserve">е </w:t>
      </w:r>
      <w:r w:rsidRPr="0064269B">
        <w:rPr>
          <w:rFonts w:eastAsia="Newton-Regular" w:cs="Times New Roman"/>
        </w:rPr>
        <w:t>после шипящих в суффиксах существительных.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Морфологический разбор имени существительного.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  <w:r w:rsidRPr="0064269B">
        <w:rPr>
          <w:rFonts w:eastAsia="Newton-Regular" w:cs="Times New Roman"/>
          <w:bCs/>
          <w:iCs/>
        </w:rPr>
        <w:lastRenderedPageBreak/>
        <w:t xml:space="preserve">Имя прилагательное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Имя прилагательное как часть речи (повторение сведений об имени прилагательном, полученных  в 5 классе).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Степени сравнения имен прилагательных. Образование степеней сравнения. Разряды прилагательных по значению. Качественные прилагательные. Относительные прилагательные. Притяжательные прилагательные. словообразование имён прилагательных.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  <w:i/>
          <w:iCs/>
        </w:rPr>
        <w:t xml:space="preserve">Не </w:t>
      </w:r>
      <w:r w:rsidRPr="0064269B">
        <w:rPr>
          <w:rFonts w:eastAsia="Newton-Regular" w:cs="Times New Roman"/>
        </w:rPr>
        <w:t xml:space="preserve">с прилагательными. Буквы </w:t>
      </w:r>
      <w:r w:rsidRPr="0064269B">
        <w:rPr>
          <w:rFonts w:eastAsia="Newton-Regular" w:cs="Times New Roman"/>
          <w:i/>
          <w:iCs/>
        </w:rPr>
        <w:t xml:space="preserve">о </w:t>
      </w:r>
      <w:r w:rsidRPr="0064269B">
        <w:rPr>
          <w:rFonts w:eastAsia="Newton-Regular" w:cs="Times New Roman"/>
        </w:rPr>
        <w:t xml:space="preserve">и </w:t>
      </w:r>
      <w:r w:rsidRPr="0064269B">
        <w:rPr>
          <w:rFonts w:eastAsia="Newton-Regular" w:cs="Times New Roman"/>
          <w:i/>
          <w:iCs/>
        </w:rPr>
        <w:t xml:space="preserve">е </w:t>
      </w:r>
      <w:r w:rsidRPr="0064269B">
        <w:rPr>
          <w:rFonts w:eastAsia="Newton-Regular" w:cs="Times New Roman"/>
        </w:rPr>
        <w:t xml:space="preserve">после шипящих и </w:t>
      </w:r>
      <w:proofErr w:type="spellStart"/>
      <w:r w:rsidRPr="0064269B">
        <w:rPr>
          <w:rFonts w:eastAsia="Newton-Regular" w:cs="Times New Roman"/>
          <w:i/>
          <w:iCs/>
        </w:rPr>
        <w:t>ц</w:t>
      </w:r>
      <w:proofErr w:type="spellEnd"/>
      <w:r w:rsidRPr="0064269B">
        <w:rPr>
          <w:rFonts w:eastAsia="Newton-Regular" w:cs="Times New Roman"/>
          <w:i/>
          <w:iCs/>
        </w:rPr>
        <w:t xml:space="preserve"> </w:t>
      </w:r>
      <w:r w:rsidRPr="0064269B">
        <w:rPr>
          <w:rFonts w:eastAsia="Newton-Regular" w:cs="Times New Roman"/>
        </w:rPr>
        <w:t xml:space="preserve">в суффиксах прилагательных. Одна и две буквы </w:t>
      </w:r>
      <w:proofErr w:type="spellStart"/>
      <w:r w:rsidRPr="0064269B">
        <w:rPr>
          <w:rFonts w:eastAsia="Newton-Regular" w:cs="Times New Roman"/>
          <w:i/>
          <w:iCs/>
        </w:rPr>
        <w:t>н</w:t>
      </w:r>
      <w:proofErr w:type="spellEnd"/>
      <w:r w:rsidRPr="0064269B">
        <w:rPr>
          <w:rFonts w:eastAsia="Newton-Regular" w:cs="Times New Roman"/>
          <w:i/>
          <w:iCs/>
        </w:rPr>
        <w:t xml:space="preserve"> </w:t>
      </w:r>
      <w:r w:rsidRPr="0064269B">
        <w:rPr>
          <w:rFonts w:eastAsia="Newton-Regular" w:cs="Times New Roman"/>
        </w:rPr>
        <w:t xml:space="preserve">в суффиксах прилагательных. Различение на письме суффиксов прилагательных </w:t>
      </w:r>
      <w:r w:rsidRPr="0064269B">
        <w:rPr>
          <w:rFonts w:eastAsia="Newton-Regular" w:cs="Times New Roman"/>
          <w:i/>
          <w:iCs/>
        </w:rPr>
        <w:t xml:space="preserve">-к- </w:t>
      </w:r>
      <w:r w:rsidRPr="0064269B">
        <w:rPr>
          <w:rFonts w:eastAsia="Newton-Regular" w:cs="Times New Roman"/>
        </w:rPr>
        <w:t xml:space="preserve">– </w:t>
      </w:r>
      <w:r w:rsidRPr="0064269B">
        <w:rPr>
          <w:rFonts w:eastAsia="Newton-Regular" w:cs="Times New Roman"/>
          <w:i/>
          <w:iCs/>
        </w:rPr>
        <w:t>-</w:t>
      </w:r>
      <w:proofErr w:type="spellStart"/>
      <w:r w:rsidRPr="0064269B">
        <w:rPr>
          <w:rFonts w:eastAsia="Newton-Regular" w:cs="Times New Roman"/>
          <w:i/>
          <w:iCs/>
        </w:rPr>
        <w:t>ск</w:t>
      </w:r>
      <w:proofErr w:type="spellEnd"/>
      <w:r w:rsidRPr="0064269B">
        <w:rPr>
          <w:rFonts w:eastAsia="Newton-Regular" w:cs="Times New Roman"/>
          <w:i/>
          <w:iCs/>
        </w:rPr>
        <w:t>-</w:t>
      </w:r>
      <w:r w:rsidRPr="0064269B">
        <w:rPr>
          <w:rFonts w:eastAsia="Newton-Regular" w:cs="Times New Roman"/>
        </w:rPr>
        <w:t xml:space="preserve">. Дефисное и слитное написание сложных прилагательных.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Морфологический разбор имени прилагательного. </w:t>
      </w:r>
    </w:p>
    <w:p w:rsidR="006A2E53" w:rsidRPr="0064269B" w:rsidRDefault="006A2E53" w:rsidP="001B02FD">
      <w:pPr>
        <w:autoSpaceDE w:val="0"/>
        <w:autoSpaceDN w:val="0"/>
        <w:adjustRightInd w:val="0"/>
        <w:rPr>
          <w:rFonts w:eastAsia="Newton-Regular" w:cs="Times New Roman"/>
          <w:bCs/>
          <w:i/>
          <w:iCs/>
        </w:rPr>
      </w:pP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  <w:r w:rsidRPr="0064269B">
        <w:rPr>
          <w:rFonts w:eastAsia="Newton-Regular" w:cs="Times New Roman"/>
          <w:bCs/>
          <w:iCs/>
        </w:rPr>
        <w:t xml:space="preserve">Имя числительное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Имя числительное как часть речи. Простые и составные числительные. Количественные и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Склонение количественных числительных. Правописание гласных в падежных окончаниях. Мягкий знак на конце и в середине числительных. Слитное и раздельное написание числительных.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Склонение порядковых числительных. Правописание гласных в падежных окончаниях.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Морфологический разбор имени числительного.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  <w:i/>
          <w:iCs/>
        </w:rPr>
        <w:t xml:space="preserve">Р.Р. </w:t>
      </w:r>
      <w:r w:rsidRPr="0064269B">
        <w:rPr>
          <w:rFonts w:eastAsia="Newton-Regular" w:cs="Times New Roman"/>
        </w:rPr>
        <w:t>юмористический рассказ по рисунку. Публичное выступление на нравственно-этическую тему, его структура, языковые особенности. Пересказ исходного текста с цифровым материалом.</w:t>
      </w:r>
    </w:p>
    <w:p w:rsidR="00DB018F" w:rsidRPr="0064269B" w:rsidRDefault="00DB018F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</w:p>
    <w:p w:rsidR="006A2E53" w:rsidRPr="0064269B" w:rsidRDefault="001B02FD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  <w:r>
        <w:rPr>
          <w:rFonts w:eastAsia="Newton-Regular" w:cs="Times New Roman"/>
          <w:bCs/>
          <w:iCs/>
        </w:rPr>
        <w:t xml:space="preserve">Местоимение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Местоимение как часть речи. Личные местоимения. Возвратное местоимение </w:t>
      </w:r>
      <w:r w:rsidRPr="0064269B">
        <w:rPr>
          <w:rFonts w:eastAsia="Newton-Regular" w:cs="Times New Roman"/>
          <w:i/>
          <w:iCs/>
        </w:rPr>
        <w:t>себя</w:t>
      </w:r>
      <w:r w:rsidRPr="0064269B">
        <w:rPr>
          <w:rFonts w:eastAsia="Newton-Regular" w:cs="Times New Roman"/>
        </w:rPr>
        <w:t>. Вопросительные и относительные местоимения. Неопределенные местоимения. Отрицательные местоимения. Притяжательные местоимения. Указательные местоимения. Определительные местоимения. Склонение местоимений. Местоимения и другие части речи.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Раздельное написание предлогов и местоимений. Буква </w:t>
      </w:r>
      <w:proofErr w:type="spellStart"/>
      <w:r w:rsidRPr="0064269B">
        <w:rPr>
          <w:rFonts w:eastAsia="Newton-Regular" w:cs="Times New Roman"/>
          <w:i/>
        </w:rPr>
        <w:t>н</w:t>
      </w:r>
      <w:proofErr w:type="spellEnd"/>
      <w:r w:rsidRPr="0064269B">
        <w:rPr>
          <w:rFonts w:eastAsia="Newton-Regular" w:cs="Times New Roman"/>
          <w:i/>
        </w:rPr>
        <w:t xml:space="preserve"> </w:t>
      </w:r>
      <w:r w:rsidRPr="0064269B">
        <w:rPr>
          <w:rFonts w:eastAsia="Newton-Regular" w:cs="Times New Roman"/>
        </w:rPr>
        <w:t xml:space="preserve">в личных местоимениях 3-го лица после предлогов. Образование неопределенных местоимений. Дефис в неопределенных местоимениях. </w:t>
      </w:r>
      <w:r w:rsidRPr="0064269B">
        <w:rPr>
          <w:rFonts w:eastAsia="Newton-Regular" w:cs="Times New Roman"/>
          <w:i/>
        </w:rPr>
        <w:t>Не</w:t>
      </w:r>
      <w:r w:rsidRPr="0064269B">
        <w:rPr>
          <w:rFonts w:eastAsia="Newton-Regular" w:cs="Times New Roman"/>
        </w:rPr>
        <w:t xml:space="preserve"> в неопределенных местоимениях. Слитное и раздельное написание </w:t>
      </w:r>
      <w:r w:rsidRPr="0064269B">
        <w:rPr>
          <w:rFonts w:eastAsia="Newton-Regular" w:cs="Times New Roman"/>
          <w:i/>
        </w:rPr>
        <w:t>не</w:t>
      </w:r>
      <w:r w:rsidRPr="0064269B">
        <w:rPr>
          <w:rFonts w:eastAsia="Newton-Regular" w:cs="Times New Roman"/>
        </w:rPr>
        <w:t xml:space="preserve"> и </w:t>
      </w:r>
      <w:r w:rsidRPr="0064269B">
        <w:rPr>
          <w:rFonts w:eastAsia="Newton-Regular" w:cs="Times New Roman"/>
          <w:i/>
        </w:rPr>
        <w:t>ни</w:t>
      </w:r>
      <w:r w:rsidRPr="0064269B">
        <w:rPr>
          <w:rFonts w:eastAsia="Newton-Regular" w:cs="Times New Roman"/>
        </w:rPr>
        <w:t xml:space="preserve"> в отрицательных местоимениях.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Морфологический разбор местоимения. </w:t>
      </w:r>
    </w:p>
    <w:p w:rsidR="006A2E53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</w:p>
    <w:p w:rsidR="00D265C1" w:rsidRPr="0064269B" w:rsidRDefault="00D265C1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  <w:bCs/>
          <w:iCs/>
        </w:rPr>
      </w:pPr>
      <w:r w:rsidRPr="0064269B">
        <w:rPr>
          <w:rFonts w:eastAsia="Newton-Regular" w:cs="Times New Roman"/>
          <w:bCs/>
          <w:iCs/>
        </w:rPr>
        <w:t xml:space="preserve">Глагол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Глагол как часть речи (повторение пройденного в 5 классе).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 xml:space="preserve">Раздельное написание частицы </w:t>
      </w:r>
      <w:r w:rsidRPr="0064269B">
        <w:rPr>
          <w:rFonts w:eastAsia="Newton-Regular" w:cs="Times New Roman"/>
          <w:i/>
        </w:rPr>
        <w:t>бы (б)</w:t>
      </w:r>
      <w:r w:rsidRPr="0064269B">
        <w:rPr>
          <w:rFonts w:eastAsia="Newton-Regular" w:cs="Times New Roman"/>
        </w:rPr>
        <w:t xml:space="preserve"> с глаголами в условном наклонении. Буквы </w:t>
      </w:r>
      <w:proofErr w:type="spellStart"/>
      <w:r w:rsidRPr="0064269B">
        <w:rPr>
          <w:rFonts w:eastAsia="Newton-Regular" w:cs="Times New Roman"/>
          <w:i/>
        </w:rPr>
        <w:t>ь</w:t>
      </w:r>
      <w:proofErr w:type="spellEnd"/>
      <w:r w:rsidRPr="0064269B">
        <w:rPr>
          <w:rFonts w:eastAsia="Newton-Regular" w:cs="Times New Roman"/>
        </w:rPr>
        <w:t xml:space="preserve"> и </w:t>
      </w:r>
      <w:proofErr w:type="spellStart"/>
      <w:r w:rsidRPr="0064269B">
        <w:rPr>
          <w:rFonts w:eastAsia="Newton-Regular" w:cs="Times New Roman"/>
          <w:i/>
        </w:rPr>
        <w:t>и</w:t>
      </w:r>
      <w:proofErr w:type="spellEnd"/>
      <w:r w:rsidRPr="0064269B">
        <w:rPr>
          <w:rFonts w:eastAsia="Newton-Regular" w:cs="Times New Roman"/>
          <w:i/>
        </w:rPr>
        <w:t xml:space="preserve"> </w:t>
      </w:r>
      <w:r w:rsidRPr="0064269B">
        <w:rPr>
          <w:rFonts w:eastAsia="Newton-Regular" w:cs="Times New Roman"/>
        </w:rPr>
        <w:t xml:space="preserve">в глаголах повелительного наклонения. Правописание гласных в суффиксах глагола.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Морфологический разбор глагола.</w:t>
      </w:r>
    </w:p>
    <w:p w:rsidR="001B02FD" w:rsidRDefault="001B02FD" w:rsidP="001B02FD">
      <w:pPr>
        <w:autoSpaceDE w:val="0"/>
        <w:autoSpaceDN w:val="0"/>
        <w:adjustRightInd w:val="0"/>
        <w:rPr>
          <w:rFonts w:eastAsia="Newton-Regular" w:cs="Times New Roman"/>
          <w:i/>
          <w:iCs/>
        </w:rPr>
      </w:pPr>
    </w:p>
    <w:p w:rsidR="006A2E53" w:rsidRPr="0064269B" w:rsidRDefault="006A2E53" w:rsidP="001B02FD">
      <w:pPr>
        <w:autoSpaceDE w:val="0"/>
        <w:autoSpaceDN w:val="0"/>
        <w:adjustRightInd w:val="0"/>
        <w:rPr>
          <w:rFonts w:eastAsia="Newton-Regular" w:cs="Times New Roman"/>
          <w:bCs/>
        </w:rPr>
      </w:pPr>
      <w:r w:rsidRPr="0064269B">
        <w:rPr>
          <w:rFonts w:eastAsia="Newton-Regular" w:cs="Times New Roman"/>
          <w:bCs/>
        </w:rPr>
        <w:t>Повторение и систематизация изуче</w:t>
      </w:r>
      <w:r w:rsidR="001B02FD">
        <w:rPr>
          <w:rFonts w:eastAsia="Newton-Regular" w:cs="Times New Roman"/>
          <w:bCs/>
        </w:rPr>
        <w:t xml:space="preserve">нного в 5 и 6 классах </w:t>
      </w:r>
    </w:p>
    <w:p w:rsidR="006A2E53" w:rsidRPr="0064269B" w:rsidRDefault="006A2E53" w:rsidP="001B02FD">
      <w:pPr>
        <w:autoSpaceDE w:val="0"/>
        <w:autoSpaceDN w:val="0"/>
        <w:adjustRightInd w:val="0"/>
        <w:ind w:firstLine="709"/>
        <w:rPr>
          <w:rFonts w:eastAsia="Newton-Regular" w:cs="Times New Roman"/>
        </w:rPr>
      </w:pPr>
      <w:r w:rsidRPr="0064269B">
        <w:rPr>
          <w:rFonts w:eastAsia="Newton-Regular" w:cs="Times New Roman"/>
        </w:rPr>
        <w:t>Разделы науки о языке. Орфография. Пунктуация. Лексика и фразеология. Словообразование. Морфология. Синтаксис.</w:t>
      </w:r>
    </w:p>
    <w:p w:rsidR="00E32539" w:rsidRDefault="00E32539" w:rsidP="001B02FD"/>
    <w:p w:rsidR="00D265C1" w:rsidRDefault="00D265C1" w:rsidP="001B02FD"/>
    <w:p w:rsidR="00D265C1" w:rsidRDefault="00D265C1" w:rsidP="001B02FD"/>
    <w:p w:rsidR="00D265C1" w:rsidRPr="00D265C1" w:rsidRDefault="00D265C1" w:rsidP="001B02FD"/>
    <w:sectPr w:rsidR="00D265C1" w:rsidRPr="00D265C1" w:rsidSect="006A2E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A2E53"/>
    <w:rsid w:val="001B02FD"/>
    <w:rsid w:val="003F0268"/>
    <w:rsid w:val="00506570"/>
    <w:rsid w:val="0064269B"/>
    <w:rsid w:val="006A2E53"/>
    <w:rsid w:val="006B2B91"/>
    <w:rsid w:val="007012DE"/>
    <w:rsid w:val="00776E42"/>
    <w:rsid w:val="009209F8"/>
    <w:rsid w:val="00B6616E"/>
    <w:rsid w:val="00BF5C73"/>
    <w:rsid w:val="00C75BC1"/>
    <w:rsid w:val="00D265C1"/>
    <w:rsid w:val="00DB018F"/>
    <w:rsid w:val="00E32539"/>
    <w:rsid w:val="00E8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basedOn w:val="a0"/>
    <w:rsid w:val="006A2E53"/>
    <w:rPr>
      <w:rFonts w:ascii="Arial" w:hAnsi="Arial" w:cs="Arial" w:hint="default"/>
      <w:b/>
      <w:bCs/>
      <w:sz w:val="18"/>
      <w:szCs w:val="18"/>
    </w:rPr>
  </w:style>
  <w:style w:type="paragraph" w:customStyle="1" w:styleId="ConsPlusNormal">
    <w:name w:val="ConsPlusNormal"/>
    <w:rsid w:val="006A2E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808</Words>
  <Characters>4610</Characters>
  <Application>Microsoft Office Word</Application>
  <DocSecurity>0</DocSecurity>
  <Lines>38</Lines>
  <Paragraphs>10</Paragraphs>
  <ScaleCrop>false</ScaleCrop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8</cp:revision>
  <cp:lastPrinted>2018-09-07T01:47:00Z</cp:lastPrinted>
  <dcterms:created xsi:type="dcterms:W3CDTF">2016-06-15T08:29:00Z</dcterms:created>
  <dcterms:modified xsi:type="dcterms:W3CDTF">2019-05-14T10:11:00Z</dcterms:modified>
</cp:coreProperties>
</file>